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286D80">
        <w:rPr>
          <w:bCs/>
          <w:iCs/>
          <w:sz w:val="26"/>
          <w:szCs w:val="26"/>
        </w:rPr>
        <w:t>01 апреля</w:t>
      </w:r>
      <w:r w:rsidR="00F748DD">
        <w:rPr>
          <w:bCs/>
          <w:iCs/>
          <w:sz w:val="26"/>
          <w:szCs w:val="26"/>
        </w:rPr>
        <w:t xml:space="preserve">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4E160B">
        <w:rPr>
          <w:sz w:val="26"/>
          <w:szCs w:val="26"/>
        </w:rPr>
        <w:t>Губко</w:t>
      </w:r>
      <w:r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160B" w:rsidR="004E160B">
        <w:rPr>
          <w:sz w:val="26"/>
          <w:szCs w:val="26"/>
        </w:rPr>
        <w:t xml:space="preserve">Губко Ивана Александровича,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; зарегистрированного по месту жительства по адресу: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;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, не имеющего иждивенцев, не работающего, инвалида III группы, военнообязанного, подвергнутого административному наказанию за совершение однородного правонарушения,  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01.04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01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55</w:t>
      </w:r>
      <w:r w:rsidRPr="0013313D" w:rsidR="0024188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появился в общественном месте </w:t>
      </w:r>
      <w:r w:rsidR="00286D80">
        <w:rPr>
          <w:sz w:val="26"/>
          <w:szCs w:val="26"/>
        </w:rPr>
        <w:t xml:space="preserve">около </w:t>
      </w:r>
      <w:r>
        <w:rPr>
          <w:sz w:val="26"/>
          <w:szCs w:val="26"/>
        </w:rPr>
        <w:t>строения № 14 магазин «Монетка»</w:t>
      </w:r>
      <w:r w:rsidR="0050775B">
        <w:rPr>
          <w:sz w:val="26"/>
          <w:szCs w:val="26"/>
        </w:rPr>
        <w:t xml:space="preserve"> </w:t>
      </w:r>
      <w:r>
        <w:rPr>
          <w:sz w:val="26"/>
          <w:szCs w:val="26"/>
        </w:rPr>
        <w:t>в 9</w:t>
      </w:r>
      <w:r w:rsidRPr="00F748DD" w:rsidR="00F748DD">
        <w:rPr>
          <w:sz w:val="26"/>
          <w:szCs w:val="26"/>
        </w:rPr>
        <w:t xml:space="preserve">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</w:t>
      </w:r>
      <w:r w:rsidR="00286D80">
        <w:rPr>
          <w:sz w:val="26"/>
          <w:szCs w:val="26"/>
        </w:rPr>
        <w:t>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 xml:space="preserve">. </w:t>
      </w:r>
      <w:r w:rsidR="0062538A">
        <w:rPr>
          <w:sz w:val="26"/>
          <w:szCs w:val="26"/>
        </w:rPr>
        <w:t xml:space="preserve">Пояснил, что позвонила знакомая девушка и попросила встретить её на улице.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</w:t>
      </w:r>
      <w:r w:rsidRPr="0013313D">
        <w:rPr>
          <w:sz w:val="26"/>
          <w:szCs w:val="26"/>
        </w:rPr>
        <w:t xml:space="preserve">объяснения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</w:t>
      </w:r>
      <w:r w:rsidRPr="0013313D">
        <w:rPr>
          <w:sz w:val="26"/>
          <w:szCs w:val="26"/>
        </w:rPr>
        <w:t>ьянения, оскорбляющем человеческое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</w:t>
      </w:r>
      <w:r w:rsidRPr="00751C9D">
        <w:rPr>
          <w:sz w:val="26"/>
          <w:szCs w:val="26"/>
        </w:rPr>
        <w:t xml:space="preserve"> оскорбляет человеческое достоинство, общественную нравственность (неприятный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A20450">
        <w:rPr>
          <w:sz w:val="26"/>
          <w:szCs w:val="26"/>
        </w:rPr>
        <w:t>01.04</w:t>
      </w:r>
      <w:r w:rsidR="00286D80">
        <w:rPr>
          <w:sz w:val="26"/>
          <w:szCs w:val="26"/>
        </w:rPr>
        <w:t>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</w:t>
      </w:r>
      <w:r w:rsidR="00286D80">
        <w:rPr>
          <w:sz w:val="26"/>
          <w:szCs w:val="26"/>
        </w:rPr>
        <w:t>рапортом</w:t>
      </w:r>
      <w:r w:rsidR="004E160B">
        <w:rPr>
          <w:sz w:val="26"/>
          <w:szCs w:val="26"/>
        </w:rPr>
        <w:t xml:space="preserve"> полицейского ОВ ППСП ОМВД России по г. Радужному от </w:t>
      </w:r>
      <w:r w:rsidR="00A20450">
        <w:rPr>
          <w:sz w:val="26"/>
          <w:szCs w:val="26"/>
        </w:rPr>
        <w:t>01.04</w:t>
      </w:r>
      <w:r w:rsidR="004E160B">
        <w:rPr>
          <w:sz w:val="26"/>
          <w:szCs w:val="26"/>
        </w:rPr>
        <w:t xml:space="preserve">.2026;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286D80">
        <w:rPr>
          <w:sz w:val="26"/>
          <w:szCs w:val="26"/>
        </w:rPr>
        <w:t xml:space="preserve">я </w:t>
      </w:r>
      <w:r>
        <w:rPr>
          <w:sz w:val="26"/>
          <w:szCs w:val="26"/>
        </w:rPr>
        <w:t>С. М.</w:t>
      </w:r>
      <w:r w:rsidR="00286D80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A20450">
        <w:rPr>
          <w:sz w:val="26"/>
          <w:szCs w:val="26"/>
        </w:rPr>
        <w:t>01.04</w:t>
      </w:r>
      <w:r w:rsidR="00F748DD">
        <w:rPr>
          <w:sz w:val="26"/>
          <w:szCs w:val="26"/>
        </w:rPr>
        <w:t>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286D80">
        <w:rPr>
          <w:sz w:val="26"/>
          <w:szCs w:val="26"/>
        </w:rPr>
        <w:t>ого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286D80">
        <w:rPr>
          <w:sz w:val="26"/>
          <w:szCs w:val="26"/>
        </w:rPr>
        <w:t>его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</w:t>
      </w:r>
      <w:r w:rsidRPr="0013313D" w:rsidR="00BF4C3B">
        <w:rPr>
          <w:sz w:val="26"/>
          <w:szCs w:val="26"/>
        </w:rPr>
        <w:t xml:space="preserve">доставлении лица </w:t>
      </w:r>
      <w:r w:rsidRPr="004E160B" w:rsidR="004E160B">
        <w:rPr>
          <w:sz w:val="26"/>
          <w:szCs w:val="26"/>
        </w:rPr>
        <w:t xml:space="preserve">личного досмотра, досмотра вещей, находящихся при физическом лице от </w:t>
      </w:r>
      <w:r w:rsidR="00A20450">
        <w:rPr>
          <w:sz w:val="26"/>
          <w:szCs w:val="26"/>
        </w:rPr>
        <w:t>01.04</w:t>
      </w:r>
      <w:r w:rsidR="004E160B">
        <w:rPr>
          <w:sz w:val="26"/>
          <w:szCs w:val="26"/>
        </w:rPr>
        <w:t>.2026</w:t>
      </w:r>
      <w:r w:rsidRPr="004E160B" w:rsidR="004E160B">
        <w:rPr>
          <w:sz w:val="26"/>
          <w:szCs w:val="26"/>
        </w:rPr>
        <w:t xml:space="preserve">;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A20450">
        <w:rPr>
          <w:sz w:val="26"/>
          <w:szCs w:val="26"/>
        </w:rPr>
        <w:t>01.04</w:t>
      </w:r>
      <w:r w:rsidR="00F748DD">
        <w:rPr>
          <w:sz w:val="26"/>
          <w:szCs w:val="26"/>
        </w:rPr>
        <w:t>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A20450">
        <w:rPr>
          <w:sz w:val="26"/>
          <w:szCs w:val="26"/>
        </w:rPr>
        <w:t>01.04</w:t>
      </w:r>
      <w:r w:rsidR="00F748DD">
        <w:rPr>
          <w:sz w:val="26"/>
          <w:szCs w:val="26"/>
        </w:rPr>
        <w:t>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 установлены, в том числе  признак</w:t>
      </w:r>
      <w:r w:rsidRPr="0013313D" w:rsidR="00D06A00">
        <w:rPr>
          <w:sz w:val="26"/>
          <w:szCs w:val="26"/>
        </w:rPr>
        <w:t xml:space="preserve"> опьянения как</w:t>
      </w:r>
      <w:r w:rsidRPr="0013313D" w:rsidR="00FF4E8D">
        <w:rPr>
          <w:sz w:val="26"/>
          <w:szCs w:val="26"/>
        </w:rPr>
        <w:t xml:space="preserve"> </w:t>
      </w:r>
      <w:r w:rsidR="00286D80">
        <w:rPr>
          <w:sz w:val="26"/>
          <w:szCs w:val="26"/>
        </w:rPr>
        <w:t>неопрятный внешний вид (помят, растрепан), нарушения координации движений, неровная походка, смазанная речь</w:t>
      </w:r>
      <w:r w:rsidR="004E160B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A20450">
        <w:rPr>
          <w:sz w:val="26"/>
          <w:szCs w:val="26"/>
        </w:rPr>
        <w:t>0,42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4E160B">
        <w:rPr>
          <w:sz w:val="26"/>
          <w:szCs w:val="26"/>
        </w:rPr>
        <w:t>Губко</w:t>
      </w:r>
      <w:r w:rsidR="00F748DD">
        <w:rPr>
          <w:sz w:val="26"/>
          <w:szCs w:val="26"/>
        </w:rPr>
        <w:t xml:space="preserve">  </w:t>
      </w:r>
      <w:r w:rsidR="004E160B">
        <w:rPr>
          <w:sz w:val="26"/>
          <w:szCs w:val="26"/>
        </w:rPr>
        <w:t>И.А.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>, которое оскорбляло человеческое</w:t>
      </w:r>
      <w:r w:rsidRPr="0013313D">
        <w:rPr>
          <w:sz w:val="26"/>
          <w:szCs w:val="26"/>
        </w:rPr>
        <w:t xml:space="preserve"> достоинство и общественную нравственность, а именно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 xml:space="preserve">Оснований полагать о личной заинтересованности свидетеля, врача, проводившего медицинское освидетельствование либо сотрудников полиции в привлечении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 xml:space="preserve">Обстоятельств, исключающих производство по </w:t>
      </w:r>
      <w:r w:rsidRPr="0027224A">
        <w:rPr>
          <w:sz w:val="26"/>
          <w:szCs w:val="26"/>
        </w:rPr>
        <w:t>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Назначая административное наказание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</w:t>
      </w:r>
      <w:r w:rsidRPr="0013313D">
        <w:rPr>
          <w:sz w:val="26"/>
          <w:szCs w:val="26"/>
        </w:rPr>
        <w:t xml:space="preserve">бщественных порядка и безопасности, фактические обстоятельства дела, признание вины в совершённом правонарушении,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И.А.</w:t>
      </w:r>
      <w:r w:rsidRPr="0013313D">
        <w:rPr>
          <w:sz w:val="26"/>
          <w:szCs w:val="26"/>
        </w:rPr>
        <w:t xml:space="preserve"> нахо</w:t>
      </w:r>
      <w:r w:rsidR="006979CF">
        <w:rPr>
          <w:sz w:val="26"/>
          <w:szCs w:val="26"/>
        </w:rPr>
        <w:t>дится в трудоспособном возрасте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Обстоятельств</w:t>
      </w:r>
      <w:r w:rsidR="00286D80">
        <w:rPr>
          <w:sz w:val="26"/>
          <w:szCs w:val="26"/>
        </w:rPr>
        <w:t>а, смягчающие</w:t>
      </w:r>
      <w:r w:rsidRPr="0013313D">
        <w:rPr>
          <w:sz w:val="26"/>
          <w:szCs w:val="26"/>
        </w:rPr>
        <w:t xml:space="preserve"> а</w:t>
      </w:r>
      <w:r w:rsidRPr="0013313D">
        <w:rPr>
          <w:sz w:val="26"/>
          <w:szCs w:val="26"/>
        </w:rPr>
        <w:t>дминистративную ответственность,</w:t>
      </w:r>
      <w:r w:rsidR="00DB454E">
        <w:rPr>
          <w:sz w:val="26"/>
          <w:szCs w:val="26"/>
        </w:rPr>
        <w:t xml:space="preserve"> </w:t>
      </w:r>
      <w:r w:rsidR="00286D80">
        <w:rPr>
          <w:sz w:val="26"/>
          <w:szCs w:val="26"/>
        </w:rPr>
        <w:t>не установлены</w:t>
      </w:r>
      <w:r w:rsidR="00DB454E">
        <w:rPr>
          <w:sz w:val="26"/>
          <w:szCs w:val="26"/>
        </w:rPr>
        <w:t>.</w:t>
      </w:r>
      <w:r w:rsidRPr="0013313D">
        <w:rPr>
          <w:sz w:val="26"/>
          <w:szCs w:val="26"/>
        </w:rPr>
        <w:t xml:space="preserve"> </w:t>
      </w:r>
    </w:p>
    <w:p w:rsidR="00BE2082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административной ответств</w:t>
      </w:r>
      <w:r w:rsidRPr="0013313D" w:rsidR="00391CAC">
        <w:rPr>
          <w:sz w:val="26"/>
          <w:szCs w:val="26"/>
        </w:rPr>
        <w:t>е</w:t>
      </w:r>
      <w:r w:rsidR="00F748DD">
        <w:rPr>
          <w:sz w:val="26"/>
          <w:szCs w:val="26"/>
        </w:rPr>
        <w:t>нности за совершение однородного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F748DD">
        <w:rPr>
          <w:sz w:val="26"/>
          <w:szCs w:val="26"/>
        </w:rPr>
        <w:t>я</w:t>
      </w:r>
      <w:r w:rsidRPr="0013313D">
        <w:rPr>
          <w:sz w:val="26"/>
          <w:szCs w:val="26"/>
        </w:rPr>
        <w:t xml:space="preserve">, что в соответствии с п. 2 ч. 1 ст.4.3 КоАП РФ является обстоятельством, отягчающим административную ответственность. 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Мировым судьёй также учитывается, что Губко И.А. ранее назначенные административные наказания по главе 20 КоАП РФ в виде административно</w:t>
      </w:r>
      <w:r w:rsidRPr="00286D80">
        <w:rPr>
          <w:sz w:val="26"/>
          <w:szCs w:val="26"/>
        </w:rPr>
        <w:t>го штрафа не исполнял, что свидетельствует о его пренебрежительном отношении к исполнению публично-правовых обязанностей.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Повторность совершения Губко И.А. однородного административного правонарушения свидетельствует о недостаточности предупредительного во</w:t>
      </w:r>
      <w:r w:rsidRPr="00286D80">
        <w:rPr>
          <w:sz w:val="26"/>
          <w:szCs w:val="26"/>
        </w:rPr>
        <w:t xml:space="preserve">здействия на него административного наказания. 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 xml:space="preserve">Губко И.А. неверно воспринял сущность административной ответственности (отрицательную оценку его предыдущих деяний государством) и цели предыдущих </w:t>
      </w:r>
      <w:r w:rsidRPr="00286D80">
        <w:rPr>
          <w:sz w:val="26"/>
          <w:szCs w:val="26"/>
        </w:rPr>
        <w:t>наказаний, назначаемых для предупреждения новых правонарушени</w:t>
      </w:r>
      <w:r w:rsidRPr="00286D80">
        <w:rPr>
          <w:sz w:val="26"/>
          <w:szCs w:val="26"/>
        </w:rPr>
        <w:t xml:space="preserve">й, поскольку вновь совершил однородное правонарушение. 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При указанных обстоятельствах мировой судья приходит к выводу о назначении Губко И.А. наказания в пределах санкции ст.20.21 КоАП РФ, в соответствии с требованиями ст.ст. 3.1, 3.9 и 4.1 КоАП РФ, в виде</w:t>
      </w:r>
      <w:r w:rsidRPr="00286D80">
        <w:rPr>
          <w:sz w:val="26"/>
          <w:szCs w:val="26"/>
        </w:rPr>
        <w:t xml:space="preserve"> административного ареста, поскольку применение иных видов наказания не обеспечит реализации задач административной ответственности.</w:t>
      </w:r>
    </w:p>
    <w:p w:rsidR="00A20450" w:rsidRPr="00A20450" w:rsidP="00A20450">
      <w:pPr>
        <w:ind w:left="-284" w:firstLine="710"/>
        <w:jc w:val="both"/>
        <w:rPr>
          <w:sz w:val="26"/>
          <w:szCs w:val="26"/>
        </w:rPr>
      </w:pPr>
      <w:r w:rsidRPr="00A20450">
        <w:rPr>
          <w:sz w:val="26"/>
          <w:szCs w:val="26"/>
        </w:rPr>
        <w:t xml:space="preserve">В соответствии с протоколом об административном задержании от </w:t>
      </w:r>
      <w:r>
        <w:rPr>
          <w:sz w:val="26"/>
          <w:szCs w:val="26"/>
        </w:rPr>
        <w:t>01.04</w:t>
      </w:r>
      <w:r w:rsidRPr="00A20450">
        <w:rPr>
          <w:sz w:val="26"/>
          <w:szCs w:val="26"/>
        </w:rPr>
        <w:t>.2026 Кондратьев А.С. доставлен сотрудниками полиции в О</w:t>
      </w:r>
      <w:r w:rsidRPr="00A20450">
        <w:rPr>
          <w:sz w:val="26"/>
          <w:szCs w:val="26"/>
        </w:rPr>
        <w:t xml:space="preserve">МВД России по г. Радужный </w:t>
      </w:r>
      <w:r>
        <w:rPr>
          <w:sz w:val="26"/>
          <w:szCs w:val="26"/>
        </w:rPr>
        <w:t>01.04</w:t>
      </w:r>
      <w:r w:rsidRPr="00A20450">
        <w:rPr>
          <w:sz w:val="26"/>
          <w:szCs w:val="26"/>
        </w:rPr>
        <w:t>.2026 в</w:t>
      </w:r>
      <w:r>
        <w:rPr>
          <w:sz w:val="26"/>
          <w:szCs w:val="26"/>
        </w:rPr>
        <w:t xml:space="preserve"> 02</w:t>
      </w:r>
      <w:r w:rsidRPr="00A20450">
        <w:rPr>
          <w:sz w:val="26"/>
          <w:szCs w:val="26"/>
        </w:rPr>
        <w:t xml:space="preserve">:00 час. и подвергнут административному задержанию. Его вытрезвление наступило </w:t>
      </w:r>
      <w:r>
        <w:rPr>
          <w:sz w:val="26"/>
          <w:szCs w:val="26"/>
        </w:rPr>
        <w:t>01.04.2026 в 04</w:t>
      </w:r>
      <w:r w:rsidRPr="00A20450">
        <w:rPr>
          <w:sz w:val="26"/>
          <w:szCs w:val="26"/>
        </w:rPr>
        <w:t>:00 час. Рассмотрение дела об административн</w:t>
      </w:r>
      <w:r>
        <w:rPr>
          <w:sz w:val="26"/>
          <w:szCs w:val="26"/>
        </w:rPr>
        <w:t>ом правонарушении назначено в 11:15</w:t>
      </w:r>
      <w:r w:rsidRPr="00A20450">
        <w:rPr>
          <w:sz w:val="26"/>
          <w:szCs w:val="26"/>
        </w:rPr>
        <w:t xml:space="preserve"> час. 01.04.2026.</w:t>
      </w:r>
    </w:p>
    <w:p w:rsidR="00A20450" w:rsidP="00A20450">
      <w:pPr>
        <w:ind w:left="-284" w:firstLine="710"/>
        <w:jc w:val="both"/>
        <w:rPr>
          <w:sz w:val="26"/>
          <w:szCs w:val="26"/>
        </w:rPr>
      </w:pPr>
      <w:r w:rsidRPr="00A20450">
        <w:rPr>
          <w:sz w:val="26"/>
          <w:szCs w:val="26"/>
        </w:rPr>
        <w:t>Срок административного з</w:t>
      </w:r>
      <w:r w:rsidRPr="00A20450">
        <w:rPr>
          <w:sz w:val="26"/>
          <w:szCs w:val="26"/>
        </w:rPr>
        <w:t>адержания Кондратьева А.С. исчисляется со времени его вытрезвления в поря</w:t>
      </w:r>
      <w:r>
        <w:rPr>
          <w:sz w:val="26"/>
          <w:szCs w:val="26"/>
        </w:rPr>
        <w:t>дке ч. 4 ст. 27.5 КоАП РФ - с 04</w:t>
      </w:r>
      <w:r w:rsidRPr="00A20450">
        <w:rPr>
          <w:sz w:val="26"/>
          <w:szCs w:val="26"/>
        </w:rPr>
        <w:t xml:space="preserve">:00 час. </w:t>
      </w:r>
      <w:r>
        <w:rPr>
          <w:sz w:val="26"/>
          <w:szCs w:val="26"/>
        </w:rPr>
        <w:t>до 11:15</w:t>
      </w:r>
      <w:r w:rsidRPr="00A20450">
        <w:rPr>
          <w:sz w:val="26"/>
          <w:szCs w:val="26"/>
        </w:rPr>
        <w:t xml:space="preserve"> час. 01.04.2026 подлежит зачёту в срок административного ареста.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 xml:space="preserve">На основании изложенного и руководствуясь ст.ст. 23.1, 29.9 – 29.11 </w:t>
      </w:r>
      <w:r w:rsidRPr="00286D80">
        <w:rPr>
          <w:sz w:val="26"/>
          <w:szCs w:val="26"/>
        </w:rPr>
        <w:t>КоАП РФ, мировой судья</w:t>
      </w:r>
    </w:p>
    <w:p w:rsidR="00286D80" w:rsidRPr="00286D80" w:rsidP="00D13A32">
      <w:pPr>
        <w:ind w:left="-284" w:firstLine="710"/>
        <w:jc w:val="center"/>
        <w:rPr>
          <w:sz w:val="26"/>
          <w:szCs w:val="26"/>
        </w:rPr>
      </w:pPr>
      <w:r w:rsidRPr="00286D80">
        <w:rPr>
          <w:sz w:val="26"/>
          <w:szCs w:val="26"/>
        </w:rPr>
        <w:t>ПОСТАНОВИЛ: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привлечь Губко Ивана Александровича к административной ответственности за совершение административного правонарушения, предусмотренного ст. 20.21 Кодекса Российской Федерации об административных правонарушениях, и назнач</w:t>
      </w:r>
      <w:r w:rsidRPr="00286D80">
        <w:rPr>
          <w:sz w:val="26"/>
          <w:szCs w:val="26"/>
        </w:rPr>
        <w:t>ить ему административное наказание в виде административного ареста на срок 1 (одни) сутки.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 xml:space="preserve">Срок административного ареста Губко </w:t>
      </w:r>
      <w:r w:rsidRPr="00286D80">
        <w:rPr>
          <w:sz w:val="26"/>
          <w:szCs w:val="26"/>
        </w:rPr>
        <w:t>Ивана</w:t>
      </w:r>
      <w:r w:rsidR="00601D94">
        <w:rPr>
          <w:sz w:val="26"/>
          <w:szCs w:val="26"/>
        </w:rPr>
        <w:t xml:space="preserve"> Александровича исчислять с 11:1</w:t>
      </w:r>
      <w:r w:rsidR="00A20450">
        <w:rPr>
          <w:sz w:val="26"/>
          <w:szCs w:val="26"/>
        </w:rPr>
        <w:t>5</w:t>
      </w:r>
      <w:r w:rsidRPr="00286D80">
        <w:rPr>
          <w:sz w:val="26"/>
          <w:szCs w:val="26"/>
        </w:rPr>
        <w:t xml:space="preserve"> час. 01.04.2026.</w:t>
      </w:r>
    </w:p>
    <w:p w:rsidR="00A20450" w:rsidRPr="00286D80" w:rsidP="00286D80">
      <w:pPr>
        <w:ind w:left="-284" w:firstLine="710"/>
        <w:jc w:val="both"/>
        <w:rPr>
          <w:sz w:val="26"/>
          <w:szCs w:val="26"/>
        </w:rPr>
      </w:pPr>
      <w:r w:rsidRPr="00A20450">
        <w:rPr>
          <w:sz w:val="26"/>
          <w:szCs w:val="26"/>
        </w:rPr>
        <w:t>В соответствии с частью 3 статьи 3.9, частью 4 статьи 27.5 и частью 3 статьи 32.8 Кодекса Российской Федерации об административных правонарушениях, срок административного задержания</w:t>
      </w:r>
      <w:r w:rsidRPr="00A20450">
        <w:t xml:space="preserve"> </w:t>
      </w:r>
      <w:r w:rsidRPr="00A20450">
        <w:rPr>
          <w:sz w:val="26"/>
          <w:szCs w:val="26"/>
        </w:rPr>
        <w:t>Губко Ивана Алекса</w:t>
      </w:r>
      <w:r w:rsidRPr="00A20450">
        <w:rPr>
          <w:sz w:val="26"/>
          <w:szCs w:val="26"/>
        </w:rPr>
        <w:t>ндровича с 04:00 час. до 11:15 час. 01.04.2026 зачесть в срок его административного ареста.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Разъяснить Губко И.А., что в соответствии с частью 1 статьи 31.5 и частью 5 статьи 32.8 Кодекса Российской Федерации об административных правонарушениях при наличии</w:t>
      </w:r>
      <w:r w:rsidRPr="00286D80">
        <w:rPr>
          <w:sz w:val="26"/>
          <w:szCs w:val="26"/>
        </w:rPr>
        <w:t xml:space="preserve"> обстоятельств, вследствие которых исполнение постановления о назначении административного наказания в виде административного ареста невозможно в установленные сроки, судья, вынесший постановление, может отсрочить исполнение постановления на срок до одного</w:t>
      </w:r>
      <w:r w:rsidRPr="00286D80">
        <w:rPr>
          <w:sz w:val="26"/>
          <w:szCs w:val="26"/>
        </w:rPr>
        <w:t xml:space="preserve"> месяца.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лица, подвергнутого административному аресту, в случае возникновения исключительных личных</w:t>
      </w:r>
      <w:r w:rsidRPr="00286D80">
        <w:rPr>
          <w:sz w:val="26"/>
          <w:szCs w:val="26"/>
        </w:rPr>
        <w:t xml:space="preserve">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аресту, или его семье), а также на основ</w:t>
      </w:r>
      <w:r w:rsidRPr="00286D80">
        <w:rPr>
          <w:sz w:val="26"/>
          <w:szCs w:val="26"/>
        </w:rPr>
        <w:t>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ареста. Срок приостановления административного ареста не засчитывается в срок отбывания админи</w:t>
      </w:r>
      <w:r w:rsidRPr="00286D80">
        <w:rPr>
          <w:sz w:val="26"/>
          <w:szCs w:val="26"/>
        </w:rPr>
        <w:t>стративного ареста.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Постановление может быть обжаловано в Радужнинский городской суд Ханты-Мансийского автономного округа – Югры в течение 10 суток со дня вручения или получения копии постановления путем подачи жалобы мировому судье, вынесшему постановлени</w:t>
      </w:r>
      <w:r w:rsidRPr="00286D80">
        <w:rPr>
          <w:sz w:val="26"/>
          <w:szCs w:val="26"/>
        </w:rPr>
        <w:t>е, или непосредственно в Радужнинский городской суд Ханты-Мансийского автономного округа – Югры.</w:t>
      </w:r>
    </w:p>
    <w:p w:rsidR="00286D80" w:rsidRPr="00286D80" w:rsidP="00286D80">
      <w:pPr>
        <w:ind w:left="-284" w:firstLine="710"/>
        <w:jc w:val="both"/>
      </w:pPr>
      <w:r w:rsidRPr="00286D80">
        <w:t>Подлинный д</w:t>
      </w:r>
      <w:r w:rsidR="00A20450">
        <w:t>окумент находится в деле № 5-212</w:t>
      </w:r>
      <w:r w:rsidRPr="00286D80">
        <w:t>-2501/2026 (УИД 86MS0025-01-2026-</w:t>
      </w:r>
      <w:r w:rsidR="00A20450">
        <w:t>002100-64</w:t>
      </w:r>
      <w:r w:rsidRPr="00286D80">
        <w:t>) судебного участка № 1 Радужнинского судебного района Ханты-Мансийского автономного округа – Югры.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 xml:space="preserve">Мировой </w:t>
      </w:r>
      <w:r>
        <w:rPr>
          <w:sz w:val="26"/>
          <w:szCs w:val="26"/>
        </w:rPr>
        <w:t>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</w:t>
      </w:r>
      <w:r w:rsidRPr="00286D80">
        <w:rPr>
          <w:sz w:val="26"/>
          <w:szCs w:val="26"/>
        </w:rPr>
        <w:t>А.И. Клименко</w:t>
      </w:r>
    </w:p>
    <w:p w:rsidR="00286D80" w:rsidP="00F748DD">
      <w:pPr>
        <w:ind w:left="-284" w:firstLine="710"/>
        <w:jc w:val="both"/>
        <w:rPr>
          <w:sz w:val="26"/>
          <w:szCs w:val="26"/>
        </w:rPr>
      </w:pPr>
    </w:p>
    <w:sectPr w:rsidSect="00276CB7">
      <w:headerReference w:type="default" r:id="rId5"/>
      <w:headerReference w:type="first" r:id="rId6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A20450">
      <w:rPr>
        <w:b w:val="0"/>
        <w:i w:val="0"/>
        <w:sz w:val="22"/>
        <w:szCs w:val="22"/>
      </w:rPr>
      <w:t>212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86MS0025-01-2026</w:t>
    </w:r>
    <w:r w:rsidRPr="00751C9D">
      <w:rPr>
        <w:b w:val="0"/>
        <w:i w:val="0"/>
        <w:sz w:val="22"/>
        <w:szCs w:val="22"/>
      </w:rPr>
      <w:t>-</w:t>
    </w:r>
    <w:r w:rsidR="00A20450">
      <w:rPr>
        <w:b w:val="0"/>
        <w:i w:val="0"/>
        <w:sz w:val="22"/>
        <w:szCs w:val="22"/>
      </w:rPr>
      <w:t>002100-64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4C10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86D80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160B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0775B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1D94"/>
    <w:rsid w:val="00604FA7"/>
    <w:rsid w:val="006060AF"/>
    <w:rsid w:val="00606802"/>
    <w:rsid w:val="00616E82"/>
    <w:rsid w:val="0062151E"/>
    <w:rsid w:val="00623B0A"/>
    <w:rsid w:val="0062538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979CF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D5AD0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0450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A32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54E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8885-11EF-4265-ACB1-6A7B59E3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